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FA8" w:rsidRPr="002874F6" w:rsidRDefault="00174FA8" w:rsidP="00174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74F6">
        <w:rPr>
          <w:rFonts w:ascii="Times New Roman" w:hAnsi="Times New Roman" w:cs="Times New Roman"/>
          <w:b/>
          <w:sz w:val="28"/>
          <w:szCs w:val="28"/>
        </w:rPr>
        <w:t>Apmācības ķīmisko vielu pārvaldībā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4E7E85" w:rsidTr="004E7E85">
        <w:tc>
          <w:tcPr>
            <w:tcW w:w="1413" w:type="dxa"/>
          </w:tcPr>
          <w:p w:rsidR="004E7E85" w:rsidRDefault="004E7E85" w:rsidP="00174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Rīgā</w:t>
            </w:r>
          </w:p>
        </w:tc>
        <w:tc>
          <w:tcPr>
            <w:tcW w:w="6883" w:type="dxa"/>
          </w:tcPr>
          <w:p w:rsidR="004E7E85" w:rsidRPr="00D126C7" w:rsidRDefault="004E7E85" w:rsidP="004E7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2019. gada 10.decembrī </w:t>
            </w:r>
          </w:p>
          <w:p w:rsidR="004E7E85" w:rsidRPr="004E7E85" w:rsidRDefault="004E7E85" w:rsidP="004E7E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 </w:t>
            </w:r>
            <w:proofErr w:type="spellStart"/>
            <w:r w:rsidRPr="004E7E85">
              <w:rPr>
                <w:rFonts w:ascii="Times New Roman" w:hAnsi="Times New Roman" w:cs="Times New Roman"/>
                <w:bCs/>
                <w:sz w:val="24"/>
                <w:szCs w:val="24"/>
              </w:rPr>
              <w:t>Hotel</w:t>
            </w:r>
            <w:proofErr w:type="spellEnd"/>
            <w:r w:rsidRPr="004E7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7E85">
              <w:rPr>
                <w:rFonts w:ascii="Times New Roman" w:hAnsi="Times New Roman" w:cs="Times New Roman"/>
                <w:bCs/>
                <w:sz w:val="24"/>
                <w:szCs w:val="24"/>
              </w:rPr>
              <w:t>by</w:t>
            </w:r>
            <w:proofErr w:type="spellEnd"/>
            <w:r w:rsidRPr="004E7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7E85">
              <w:rPr>
                <w:rFonts w:ascii="Times New Roman" w:hAnsi="Times New Roman" w:cs="Times New Roman"/>
                <w:bCs/>
                <w:sz w:val="24"/>
                <w:szCs w:val="24"/>
              </w:rPr>
              <w:t>Marriott</w:t>
            </w:r>
            <w:proofErr w:type="spellEnd"/>
            <w:r w:rsidRPr="004E7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7E85">
              <w:rPr>
                <w:rFonts w:ascii="Times New Roman" w:hAnsi="Times New Roman" w:cs="Times New Roman"/>
                <w:bCs/>
                <w:sz w:val="24"/>
                <w:szCs w:val="24"/>
              </w:rPr>
              <w:t>Riga</w:t>
            </w:r>
            <w:proofErr w:type="spellEnd"/>
            <w:r w:rsidRPr="004E7E85">
              <w:rPr>
                <w:rFonts w:ascii="Times New Roman" w:hAnsi="Times New Roman" w:cs="Times New Roman"/>
                <w:bCs/>
                <w:sz w:val="24"/>
                <w:szCs w:val="24"/>
              </w:rPr>
              <w:t>, Dzirnavu iela 33</w:t>
            </w:r>
          </w:p>
        </w:tc>
      </w:tr>
      <w:tr w:rsidR="004E7E85" w:rsidTr="004E7E85">
        <w:tc>
          <w:tcPr>
            <w:tcW w:w="1413" w:type="dxa"/>
          </w:tcPr>
          <w:p w:rsidR="004E7E85" w:rsidRDefault="004E7E85" w:rsidP="00174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Jelgavā</w:t>
            </w:r>
          </w:p>
        </w:tc>
        <w:tc>
          <w:tcPr>
            <w:tcW w:w="6883" w:type="dxa"/>
          </w:tcPr>
          <w:p w:rsidR="004E7E85" w:rsidRPr="004E7E85" w:rsidRDefault="004E7E85" w:rsidP="004E7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2019. gada 3.decembrī </w:t>
            </w:r>
          </w:p>
          <w:p w:rsidR="004E7E85" w:rsidRPr="004E7E85" w:rsidRDefault="004E7E85" w:rsidP="004E7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Zemgales reģiona kompetenču attīstības centrā, Svētes ielā 33 </w:t>
            </w:r>
          </w:p>
        </w:tc>
      </w:tr>
    </w:tbl>
    <w:p w:rsidR="004E7E85" w:rsidRDefault="004E7E85" w:rsidP="00174FA8">
      <w:pPr>
        <w:rPr>
          <w:rFonts w:ascii="Times New Roman" w:hAnsi="Times New Roman" w:cs="Times New Roman"/>
          <w:b/>
          <w:sz w:val="24"/>
          <w:szCs w:val="24"/>
        </w:rPr>
      </w:pPr>
    </w:p>
    <w:p w:rsidR="00174FA8" w:rsidRDefault="00174FA8" w:rsidP="00174FA8">
      <w:pPr>
        <w:rPr>
          <w:rFonts w:ascii="Times New Roman" w:hAnsi="Times New Roman" w:cs="Times New Roman"/>
          <w:b/>
          <w:sz w:val="24"/>
          <w:szCs w:val="24"/>
        </w:rPr>
      </w:pPr>
      <w:r w:rsidRPr="00D126C7">
        <w:rPr>
          <w:rFonts w:ascii="Times New Roman" w:hAnsi="Times New Roman" w:cs="Times New Roman"/>
          <w:b/>
          <w:sz w:val="24"/>
          <w:szCs w:val="24"/>
        </w:rPr>
        <w:t xml:space="preserve">Programma: </w:t>
      </w:r>
    </w:p>
    <w:p w:rsidR="00D126C7" w:rsidRDefault="00D126C7" w:rsidP="00D126C7">
      <w:pPr>
        <w:jc w:val="both"/>
        <w:rPr>
          <w:rFonts w:ascii="Times New Roman" w:hAnsi="Times New Roman" w:cs="Times New Roman"/>
          <w:sz w:val="24"/>
          <w:szCs w:val="24"/>
        </w:rPr>
      </w:pPr>
      <w:r w:rsidRPr="00D126C7">
        <w:rPr>
          <w:rFonts w:ascii="Times New Roman" w:hAnsi="Times New Roman" w:cs="Times New Roman"/>
          <w:b/>
          <w:sz w:val="24"/>
          <w:szCs w:val="24"/>
        </w:rPr>
        <w:t>10:00 - 10:15</w:t>
      </w:r>
      <w:r w:rsidRPr="00D12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26C7">
        <w:rPr>
          <w:rFonts w:ascii="Times New Roman" w:hAnsi="Times New Roman" w:cs="Times New Roman"/>
          <w:sz w:val="24"/>
          <w:szCs w:val="24"/>
        </w:rPr>
        <w:t>Iepazīšanās</w:t>
      </w:r>
    </w:p>
    <w:p w:rsidR="00D126C7" w:rsidRDefault="00D126C7" w:rsidP="00D126C7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C7">
        <w:rPr>
          <w:rFonts w:ascii="Times New Roman" w:hAnsi="Times New Roman" w:cs="Times New Roman"/>
          <w:b/>
          <w:sz w:val="24"/>
          <w:szCs w:val="24"/>
        </w:rPr>
        <w:t>10:15 - 12:00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r w:rsidRPr="00D126C7">
        <w:rPr>
          <w:rFonts w:ascii="Times New Roman" w:hAnsi="Times New Roman" w:cs="Times New Roman"/>
          <w:b/>
          <w:sz w:val="24"/>
          <w:szCs w:val="24"/>
        </w:rPr>
        <w:t xml:space="preserve">Galvenie uzņēmumu pienākumi un atbildība attiecībā uz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26C7">
        <w:rPr>
          <w:rFonts w:ascii="Times New Roman" w:hAnsi="Times New Roman" w:cs="Times New Roman"/>
          <w:b/>
          <w:sz w:val="24"/>
          <w:szCs w:val="24"/>
        </w:rPr>
        <w:t>ķīmiskajām vielām ķimikālijās un materiālos</w:t>
      </w:r>
    </w:p>
    <w:p w:rsidR="00D126C7" w:rsidRDefault="00D126C7" w:rsidP="00D126C7">
      <w:pPr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126C7">
        <w:rPr>
          <w:rFonts w:ascii="Times New Roman" w:hAnsi="Times New Roman" w:cs="Times New Roman"/>
          <w:b/>
          <w:sz w:val="24"/>
          <w:szCs w:val="24"/>
        </w:rPr>
        <w:t xml:space="preserve">Ķīmisko vielu bīstamība un klasificēšana. </w:t>
      </w:r>
      <w:r w:rsidRPr="00D126C7">
        <w:rPr>
          <w:rFonts w:ascii="Times New Roman" w:hAnsi="Times New Roman" w:cs="Times New Roman"/>
          <w:sz w:val="24"/>
          <w:szCs w:val="24"/>
        </w:rPr>
        <w:t>Prakt</w:t>
      </w:r>
      <w:r>
        <w:rPr>
          <w:rFonts w:ascii="Times New Roman" w:hAnsi="Times New Roman" w:cs="Times New Roman"/>
          <w:sz w:val="24"/>
          <w:szCs w:val="24"/>
        </w:rPr>
        <w:t>iskais uzdevums: ECHA mājaslapa</w:t>
      </w:r>
    </w:p>
    <w:p w:rsidR="00D126C7" w:rsidRDefault="00D126C7" w:rsidP="00D126C7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126C7">
        <w:rPr>
          <w:rFonts w:ascii="Times New Roman" w:hAnsi="Times New Roman" w:cs="Times New Roman"/>
          <w:b/>
          <w:sz w:val="24"/>
          <w:szCs w:val="24"/>
        </w:rPr>
        <w:t>Ķīmisko vielu marķējums</w:t>
      </w:r>
    </w:p>
    <w:p w:rsidR="00D126C7" w:rsidRPr="00D126C7" w:rsidRDefault="00D126C7" w:rsidP="00D126C7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26C7" w:rsidRDefault="00D126C7" w:rsidP="00D126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6C7">
        <w:rPr>
          <w:rFonts w:ascii="Times New Roman" w:hAnsi="Times New Roman" w:cs="Times New Roman"/>
          <w:b/>
          <w:sz w:val="24"/>
          <w:szCs w:val="24"/>
        </w:rPr>
        <w:t>12:00 – 12:30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26C7">
        <w:rPr>
          <w:rFonts w:ascii="Times New Roman" w:hAnsi="Times New Roman" w:cs="Times New Roman"/>
          <w:i/>
          <w:sz w:val="24"/>
          <w:szCs w:val="24"/>
        </w:rPr>
        <w:t xml:space="preserve"> Kafijas pauze</w:t>
      </w:r>
    </w:p>
    <w:p w:rsidR="00D126C7" w:rsidRPr="00D126C7" w:rsidRDefault="00D126C7" w:rsidP="00D126C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26C7" w:rsidRDefault="00D126C7" w:rsidP="00D126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C7">
        <w:rPr>
          <w:rFonts w:ascii="Times New Roman" w:hAnsi="Times New Roman" w:cs="Times New Roman"/>
          <w:b/>
          <w:sz w:val="24"/>
          <w:szCs w:val="24"/>
        </w:rPr>
        <w:t>12:30 - 14:30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4. </w:t>
      </w:r>
      <w:r w:rsidRPr="00D126C7">
        <w:rPr>
          <w:rFonts w:ascii="Times New Roman" w:hAnsi="Times New Roman" w:cs="Times New Roman"/>
          <w:b/>
          <w:sz w:val="24"/>
          <w:szCs w:val="24"/>
        </w:rPr>
        <w:t>Ķīmisko vielu drošības datu lapas</w:t>
      </w:r>
    </w:p>
    <w:p w:rsidR="00D126C7" w:rsidRDefault="00D126C7" w:rsidP="00D126C7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26C7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26C7">
        <w:rPr>
          <w:rFonts w:ascii="Times New Roman" w:hAnsi="Times New Roman" w:cs="Times New Roman"/>
          <w:sz w:val="24"/>
          <w:szCs w:val="24"/>
        </w:rPr>
        <w:t>Praktiskais uzdevums: Drošības datu lapas pārbaude</w:t>
      </w:r>
    </w:p>
    <w:p w:rsidR="00D126C7" w:rsidRDefault="00D126C7" w:rsidP="00D126C7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D126C7">
        <w:rPr>
          <w:rFonts w:ascii="Times New Roman" w:hAnsi="Times New Roman" w:cs="Times New Roman"/>
          <w:sz w:val="24"/>
          <w:szCs w:val="24"/>
        </w:rPr>
        <w:t>Praktiskais uzdevums: Inventarizācijas tabula</w:t>
      </w:r>
    </w:p>
    <w:p w:rsidR="00D126C7" w:rsidRPr="00D126C7" w:rsidRDefault="00D126C7" w:rsidP="00D126C7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D126C7">
        <w:rPr>
          <w:rFonts w:ascii="Times New Roman" w:hAnsi="Times New Roman" w:cs="Times New Roman"/>
          <w:sz w:val="24"/>
          <w:szCs w:val="24"/>
        </w:rPr>
        <w:t xml:space="preserve">Praktiskais uzdevums: </w:t>
      </w:r>
      <w:proofErr w:type="spellStart"/>
      <w:r w:rsidRPr="00D126C7">
        <w:rPr>
          <w:rFonts w:ascii="Times New Roman" w:hAnsi="Times New Roman" w:cs="Times New Roman"/>
          <w:sz w:val="24"/>
          <w:szCs w:val="24"/>
        </w:rPr>
        <w:t>Infouzlīme</w:t>
      </w:r>
      <w:proofErr w:type="spellEnd"/>
      <w:r w:rsidRPr="00D126C7">
        <w:rPr>
          <w:rFonts w:ascii="Times New Roman" w:hAnsi="Times New Roman" w:cs="Times New Roman"/>
          <w:sz w:val="24"/>
          <w:szCs w:val="24"/>
        </w:rPr>
        <w:t xml:space="preserve"> darbiniekam</w:t>
      </w:r>
    </w:p>
    <w:p w:rsidR="00D126C7" w:rsidRDefault="00D126C7" w:rsidP="00D126C7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C7">
        <w:rPr>
          <w:rFonts w:ascii="Times New Roman" w:hAnsi="Times New Roman" w:cs="Times New Roman"/>
          <w:b/>
          <w:sz w:val="24"/>
          <w:szCs w:val="24"/>
        </w:rPr>
        <w:t>Īpašas prasības ķīmiskajām vielām. Ķīmisko vielu aizvietošana. Materiālu deklarācijas.</w:t>
      </w:r>
    </w:p>
    <w:p w:rsidR="00D126C7" w:rsidRDefault="00D126C7" w:rsidP="002874F6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26C7">
        <w:rPr>
          <w:rFonts w:ascii="Times New Roman" w:hAnsi="Times New Roman" w:cs="Times New Roman"/>
          <w:b/>
          <w:sz w:val="24"/>
          <w:szCs w:val="24"/>
        </w:rPr>
        <w:t>Pārdomāta iepirkumu sistēma ar ķīmiskām vielām saistīto risku novēršanai.</w:t>
      </w:r>
      <w:r w:rsidRPr="00D126C7">
        <w:rPr>
          <w:rFonts w:ascii="Times New Roman" w:hAnsi="Times New Roman" w:cs="Times New Roman"/>
          <w:sz w:val="24"/>
          <w:szCs w:val="24"/>
        </w:rPr>
        <w:t xml:space="preserve">  Praktiskais uzdevums: Uzņēmuma iepirkumu sistēma</w:t>
      </w:r>
    </w:p>
    <w:p w:rsidR="002874F6" w:rsidRPr="002874F6" w:rsidRDefault="002874F6" w:rsidP="002874F6">
      <w:pPr>
        <w:pStyle w:val="Sarakstarindkopa"/>
        <w:autoSpaceDE w:val="0"/>
        <w:autoSpaceDN w:val="0"/>
        <w:adjustRightInd w:val="0"/>
        <w:ind w:left="25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26C7" w:rsidRDefault="00D126C7" w:rsidP="00D126C7">
      <w:pPr>
        <w:autoSpaceDE w:val="0"/>
        <w:autoSpaceDN w:val="0"/>
        <w:adjustRightInd w:val="0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C7">
        <w:rPr>
          <w:rFonts w:ascii="Times New Roman" w:hAnsi="Times New Roman" w:cs="Times New Roman"/>
          <w:b/>
          <w:sz w:val="24"/>
          <w:szCs w:val="24"/>
        </w:rPr>
        <w:t xml:space="preserve">14:30 - 14:45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7. </w:t>
      </w:r>
      <w:r w:rsidRPr="00D126C7">
        <w:rPr>
          <w:rFonts w:ascii="Times New Roman" w:hAnsi="Times New Roman" w:cs="Times New Roman"/>
          <w:b/>
          <w:sz w:val="24"/>
          <w:szCs w:val="24"/>
        </w:rPr>
        <w:t>Ekomarķējums. Videi draudzīgi produkti. Vides produktu deklarācijas</w:t>
      </w:r>
    </w:p>
    <w:p w:rsidR="00D126C7" w:rsidRDefault="00D126C7" w:rsidP="00D126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C7">
        <w:rPr>
          <w:rFonts w:ascii="Times New Roman" w:hAnsi="Times New Roman" w:cs="Times New Roman"/>
          <w:b/>
          <w:sz w:val="24"/>
          <w:szCs w:val="24"/>
        </w:rPr>
        <w:t>14:45 – 15:00</w:t>
      </w:r>
      <w:r w:rsidRPr="00D12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26C7">
        <w:rPr>
          <w:rFonts w:ascii="Times New Roman" w:hAnsi="Times New Roman" w:cs="Times New Roman"/>
          <w:sz w:val="24"/>
          <w:szCs w:val="24"/>
        </w:rPr>
        <w:t>Aptaujas anketu aizpildīšana. Noslēgums</w:t>
      </w:r>
    </w:p>
    <w:p w:rsidR="00D126C7" w:rsidRDefault="00D126C7" w:rsidP="00D126C7">
      <w:pPr>
        <w:jc w:val="both"/>
        <w:rPr>
          <w:rFonts w:ascii="Times New Roman" w:hAnsi="Times New Roman" w:cs="Times New Roman"/>
          <w:color w:val="333335"/>
          <w:sz w:val="24"/>
          <w:szCs w:val="24"/>
          <w:shd w:val="clear" w:color="auto" w:fill="FFFFFF"/>
        </w:rPr>
      </w:pPr>
    </w:p>
    <w:p w:rsidR="00174FA8" w:rsidRPr="00174FA8" w:rsidRDefault="00174FA8" w:rsidP="00D126C7">
      <w:pPr>
        <w:spacing w:before="120" w:after="0"/>
        <w:rPr>
          <w:rFonts w:ascii="Times New Roman" w:hAnsi="Times New Roman" w:cs="Times New Roman"/>
        </w:rPr>
      </w:pPr>
    </w:p>
    <w:sectPr w:rsidR="00174FA8" w:rsidRPr="00174FA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E43" w:rsidRDefault="008A4E43" w:rsidP="0030640F">
      <w:pPr>
        <w:spacing w:after="0" w:line="240" w:lineRule="auto"/>
      </w:pPr>
      <w:r>
        <w:separator/>
      </w:r>
    </w:p>
  </w:endnote>
  <w:endnote w:type="continuationSeparator" w:id="0">
    <w:p w:rsidR="008A4E43" w:rsidRDefault="008A4E43" w:rsidP="0030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56F" w:rsidRDefault="000F656F" w:rsidP="00174FA8">
    <w:pPr>
      <w:pStyle w:val="Kjene"/>
      <w:tabs>
        <w:tab w:val="clear" w:pos="4153"/>
        <w:tab w:val="clear" w:pos="8306"/>
        <w:tab w:val="left" w:pos="1010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51109C8">
          <wp:simplePos x="0" y="0"/>
          <wp:positionH relativeFrom="column">
            <wp:posOffset>-304800</wp:posOffset>
          </wp:positionH>
          <wp:positionV relativeFrom="paragraph">
            <wp:posOffset>-50165</wp:posOffset>
          </wp:positionV>
          <wp:extent cx="2419350" cy="371475"/>
          <wp:effectExtent l="0" t="0" r="0" b="9525"/>
          <wp:wrapTight wrapText="bothSides">
            <wp:wrapPolygon edited="0">
              <wp:start x="0" y="0"/>
              <wp:lineTo x="0" y="21046"/>
              <wp:lineTo x="21430" y="21046"/>
              <wp:lineTo x="21430" y="0"/>
              <wp:lineTo x="0" y="0"/>
            </wp:wrapPolygon>
          </wp:wrapTight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935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E655386">
          <wp:simplePos x="0" y="0"/>
          <wp:positionH relativeFrom="column">
            <wp:posOffset>2711450</wp:posOffset>
          </wp:positionH>
          <wp:positionV relativeFrom="paragraph">
            <wp:posOffset>-205740</wp:posOffset>
          </wp:positionV>
          <wp:extent cx="3503930" cy="694055"/>
          <wp:effectExtent l="0" t="0" r="1270" b="0"/>
          <wp:wrapTight wrapText="bothSides">
            <wp:wrapPolygon edited="0">
              <wp:start x="0" y="0"/>
              <wp:lineTo x="0" y="20750"/>
              <wp:lineTo x="21490" y="20750"/>
              <wp:lineTo x="21490" y="0"/>
              <wp:lineTo x="0" y="0"/>
            </wp:wrapPolygon>
          </wp:wrapTight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0393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E43" w:rsidRDefault="008A4E43" w:rsidP="0030640F">
      <w:pPr>
        <w:spacing w:after="0" w:line="240" w:lineRule="auto"/>
      </w:pPr>
      <w:r>
        <w:separator/>
      </w:r>
    </w:p>
  </w:footnote>
  <w:footnote w:type="continuationSeparator" w:id="0">
    <w:p w:rsidR="008A4E43" w:rsidRDefault="008A4E43" w:rsidP="0030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56F" w:rsidRDefault="000F656F" w:rsidP="0030640F">
    <w:pPr>
      <w:pStyle w:val="Galvene"/>
      <w:pBdr>
        <w:bottom w:val="single" w:sz="12" w:space="1" w:color="auto"/>
      </w:pBdr>
      <w:jc w:val="center"/>
    </w:pPr>
    <w:r>
      <w:rPr>
        <w:rFonts w:ascii="Times New Roman" w:hAnsi="Times New Roman"/>
        <w:noProof/>
        <w:sz w:val="32"/>
        <w:szCs w:val="32"/>
        <w:lang w:val="en-US"/>
      </w:rPr>
      <w:drawing>
        <wp:inline distT="0" distB="0" distL="0" distR="0" wp14:anchorId="446C2ABB" wp14:editId="04B03196">
          <wp:extent cx="2310130" cy="711835"/>
          <wp:effectExtent l="0" t="0" r="0" b="0"/>
          <wp:docPr id="3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13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56F" w:rsidRDefault="000F656F" w:rsidP="0030640F">
    <w:pPr>
      <w:pStyle w:val="Galvene"/>
      <w:pBdr>
        <w:bottom w:val="single" w:sz="12" w:space="1" w:color="auto"/>
      </w:pBdr>
      <w:jc w:val="center"/>
    </w:pPr>
  </w:p>
  <w:p w:rsidR="000F656F" w:rsidRPr="0030640F" w:rsidRDefault="000F656F" w:rsidP="0030640F">
    <w:pPr>
      <w:pStyle w:val="Galvene"/>
      <w:rPr>
        <w:noProof/>
        <w:sz w:val="18"/>
        <w:szCs w:val="18"/>
      </w:rPr>
    </w:pPr>
    <w:r w:rsidRPr="0030640F">
      <w:rPr>
        <w:noProof/>
        <w:color w:val="595959" w:themeColor="text1" w:themeTint="A6"/>
        <w:sz w:val="18"/>
        <w:szCs w:val="18"/>
      </w:rPr>
      <w:t>Biedrība „Ekodizaina kompetences centrs”</w:t>
    </w:r>
    <w:r w:rsidRPr="0030640F">
      <w:rPr>
        <w:noProof/>
        <w:sz w:val="18"/>
        <w:szCs w:val="18"/>
      </w:rPr>
      <w:t xml:space="preserve"> /</w:t>
    </w:r>
    <w:r w:rsidRPr="0030640F">
      <w:rPr>
        <w:noProof/>
        <w:color w:val="595959" w:themeColor="text1" w:themeTint="A6"/>
        <w:kern w:val="20"/>
        <w:sz w:val="18"/>
        <w:szCs w:val="18"/>
      </w:rPr>
      <w:t>Competence Center of Ecodesign</w:t>
    </w:r>
    <w:r>
      <w:rPr>
        <w:noProof/>
        <w:color w:val="595959" w:themeColor="text1" w:themeTint="A6"/>
        <w:kern w:val="20"/>
        <w:sz w:val="18"/>
        <w:szCs w:val="18"/>
      </w:rPr>
      <w:t xml:space="preserve"> </w:t>
    </w:r>
    <w:r w:rsidRPr="0030640F">
      <w:rPr>
        <w:noProof/>
        <w:color w:val="595959" w:themeColor="text1" w:themeTint="A6"/>
        <w:kern w:val="20"/>
        <w:sz w:val="18"/>
        <w:szCs w:val="18"/>
      </w:rPr>
      <w:t>Reģ.nr. 400082203350</w:t>
    </w:r>
  </w:p>
  <w:p w:rsidR="000F656F" w:rsidRPr="0030640F" w:rsidRDefault="000F656F" w:rsidP="0030640F">
    <w:pPr>
      <w:pStyle w:val="Galvene"/>
      <w:rPr>
        <w:noProof/>
        <w:color w:val="595959" w:themeColor="text1" w:themeTint="A6"/>
        <w:kern w:val="20"/>
        <w:sz w:val="18"/>
        <w:szCs w:val="18"/>
      </w:rPr>
    </w:pPr>
    <w:r w:rsidRPr="0030640F">
      <w:rPr>
        <w:noProof/>
        <w:color w:val="595959" w:themeColor="text1" w:themeTint="A6"/>
        <w:kern w:val="20"/>
        <w:sz w:val="18"/>
        <w:szCs w:val="18"/>
      </w:rPr>
      <w:t xml:space="preserve">Adrese: </w:t>
    </w:r>
    <w:r w:rsidR="00212485">
      <w:rPr>
        <w:noProof/>
        <w:color w:val="595959" w:themeColor="text1" w:themeTint="A6"/>
        <w:kern w:val="20"/>
        <w:sz w:val="18"/>
        <w:szCs w:val="18"/>
      </w:rPr>
      <w:t xml:space="preserve">Elizabetes </w:t>
    </w:r>
    <w:r w:rsidRPr="0030640F">
      <w:rPr>
        <w:noProof/>
        <w:color w:val="595959" w:themeColor="text1" w:themeTint="A6"/>
        <w:kern w:val="20"/>
        <w:sz w:val="18"/>
        <w:szCs w:val="18"/>
      </w:rPr>
      <w:t xml:space="preserve">iela </w:t>
    </w:r>
    <w:r w:rsidR="00212485">
      <w:rPr>
        <w:noProof/>
        <w:color w:val="595959" w:themeColor="text1" w:themeTint="A6"/>
        <w:kern w:val="20"/>
        <w:sz w:val="18"/>
        <w:szCs w:val="18"/>
      </w:rPr>
      <w:t>8-4</w:t>
    </w:r>
    <w:r w:rsidRPr="0030640F">
      <w:rPr>
        <w:noProof/>
        <w:color w:val="595959" w:themeColor="text1" w:themeTint="A6"/>
        <w:kern w:val="20"/>
        <w:sz w:val="18"/>
        <w:szCs w:val="18"/>
      </w:rPr>
      <w:t>, Rīga, LV – 10</w:t>
    </w:r>
    <w:r w:rsidR="00212485">
      <w:rPr>
        <w:noProof/>
        <w:color w:val="595959" w:themeColor="text1" w:themeTint="A6"/>
        <w:kern w:val="20"/>
        <w:sz w:val="18"/>
        <w:szCs w:val="18"/>
      </w:rPr>
      <w:t>10</w:t>
    </w:r>
    <w:r w:rsidRPr="0030640F">
      <w:rPr>
        <w:noProof/>
        <w:color w:val="595959" w:themeColor="text1" w:themeTint="A6"/>
        <w:kern w:val="20"/>
        <w:sz w:val="18"/>
        <w:szCs w:val="18"/>
      </w:rPr>
      <w:t xml:space="preserve"> Tālr. (+371) 29296999 E- pasts: </w:t>
    </w:r>
    <w:r>
      <w:rPr>
        <w:noProof/>
        <w:color w:val="595959" w:themeColor="text1" w:themeTint="A6"/>
        <w:kern w:val="20"/>
        <w:sz w:val="18"/>
        <w:szCs w:val="18"/>
      </w:rPr>
      <w:t>info</w:t>
    </w:r>
    <w:r w:rsidRPr="0030640F">
      <w:rPr>
        <w:noProof/>
        <w:color w:val="595959" w:themeColor="text1" w:themeTint="A6"/>
        <w:kern w:val="20"/>
        <w:sz w:val="18"/>
        <w:szCs w:val="18"/>
      </w:rPr>
      <w:t>@</w:t>
    </w:r>
    <w:r>
      <w:rPr>
        <w:noProof/>
        <w:color w:val="595959" w:themeColor="text1" w:themeTint="A6"/>
        <w:kern w:val="20"/>
        <w:sz w:val="18"/>
        <w:szCs w:val="18"/>
      </w:rPr>
      <w:t>ekodizains.org</w:t>
    </w:r>
  </w:p>
  <w:p w:rsidR="000F656F" w:rsidRDefault="000F656F" w:rsidP="0030640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B87"/>
    <w:multiLevelType w:val="multilevel"/>
    <w:tmpl w:val="193A07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542104D"/>
    <w:multiLevelType w:val="hybridMultilevel"/>
    <w:tmpl w:val="C4FA354C"/>
    <w:lvl w:ilvl="0" w:tplc="FA7AA88C">
      <w:start w:val="5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6A27F97"/>
    <w:multiLevelType w:val="multilevel"/>
    <w:tmpl w:val="210EA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40F"/>
    <w:rsid w:val="000F656F"/>
    <w:rsid w:val="00121E3B"/>
    <w:rsid w:val="00174FA8"/>
    <w:rsid w:val="00201766"/>
    <w:rsid w:val="00212485"/>
    <w:rsid w:val="002874F6"/>
    <w:rsid w:val="002B09B5"/>
    <w:rsid w:val="002C1ED8"/>
    <w:rsid w:val="0030640F"/>
    <w:rsid w:val="003C7634"/>
    <w:rsid w:val="004E7E85"/>
    <w:rsid w:val="0073731B"/>
    <w:rsid w:val="007A1721"/>
    <w:rsid w:val="007E236B"/>
    <w:rsid w:val="00833115"/>
    <w:rsid w:val="008A4E43"/>
    <w:rsid w:val="009A21AB"/>
    <w:rsid w:val="00A45161"/>
    <w:rsid w:val="00CB3DDA"/>
    <w:rsid w:val="00D126C7"/>
    <w:rsid w:val="00D94DC0"/>
    <w:rsid w:val="00EA561A"/>
    <w:rsid w:val="00EB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2E344"/>
  <w15:docId w15:val="{72D068C0-6A54-4465-A872-9A47487F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4FA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064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0640F"/>
  </w:style>
  <w:style w:type="paragraph" w:styleId="Kjene">
    <w:name w:val="footer"/>
    <w:basedOn w:val="Parasts"/>
    <w:link w:val="KjeneRakstz"/>
    <w:uiPriority w:val="99"/>
    <w:unhideWhenUsed/>
    <w:rsid w:val="003064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0640F"/>
  </w:style>
  <w:style w:type="character" w:styleId="Hipersaite">
    <w:name w:val="Hyperlink"/>
    <w:rsid w:val="00174FA8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174FA8"/>
    <w:pPr>
      <w:spacing w:after="0" w:line="240" w:lineRule="auto"/>
      <w:ind w:left="720"/>
      <w:contextualSpacing/>
    </w:pPr>
  </w:style>
  <w:style w:type="table" w:styleId="Reatabula">
    <w:name w:val="Table Grid"/>
    <w:basedOn w:val="Parastatabula"/>
    <w:uiPriority w:val="39"/>
    <w:rsid w:val="00174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21E3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1E3B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649E5-E492-4006-8475-5CB54C5B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Neimanis</dc:creator>
  <cp:keywords/>
  <dc:description/>
  <cp:lastModifiedBy>Ilze Neimane</cp:lastModifiedBy>
  <cp:revision>3</cp:revision>
  <dcterms:created xsi:type="dcterms:W3CDTF">2019-11-15T08:18:00Z</dcterms:created>
  <dcterms:modified xsi:type="dcterms:W3CDTF">2019-11-15T08:19:00Z</dcterms:modified>
</cp:coreProperties>
</file>